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Mercedes A180 1.6T supplemented with GOTTUNED 0067 250 hybrid turbo and 3″ Downpipe reviewed by Marijn from Love you Car. Enjoy.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https://gottuned.com/product/stainless-de-cat-downpipe-mercedes-cla250-a180-a200-a220-a250-b180-b200-b220-b250-cla-180-cla200-cla220-gla-200-gla220-gla250/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https://gottuned.com/product/upgraded-turbocharger-mercedes-gla200-a180-a200-b180-b200-cla180-cla200-c180-c200-c250-e180-e200-e250-glk-200-glk250-ihi-al-0067-stage1-premium/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ottuned.com/product/stainless-de-cat-downpipe-mercedes-cla250-a180-a200-a220-a250-b180-b200-b220-b250-cla-180-cla200-cla220-gla-200-gla220-gla250/" TargetMode="External"/><Relationship Id="rId7" Type="http://schemas.openxmlformats.org/officeDocument/2006/relationships/hyperlink" Target="https://gottuned.com/product/upgraded-turbocharger-mercedes-gla200-a180-a200-b180-b200-cla180-cla200-c180-c200-c250-e180-e200-e250-glk-200-glk250-ihi-al-0067-stage1-premiu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